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20" w:rsidRPr="007F3488" w:rsidRDefault="00171020" w:rsidP="00171020">
      <w:pPr>
        <w:rPr>
          <w:b/>
          <w:color w:val="1F497D"/>
          <w:sz w:val="32"/>
          <w:szCs w:val="28"/>
        </w:rPr>
      </w:pPr>
      <w:bookmarkStart w:id="0" w:name="_GoBack"/>
      <w:bookmarkEnd w:id="0"/>
      <w:r w:rsidRPr="007F3488">
        <w:rPr>
          <w:b/>
          <w:color w:val="1F497D"/>
          <w:sz w:val="32"/>
          <w:szCs w:val="28"/>
        </w:rPr>
        <w:t>P</w:t>
      </w:r>
      <w:r w:rsidR="007F3488" w:rsidRPr="007F3488">
        <w:rPr>
          <w:b/>
          <w:color w:val="1F497D"/>
          <w:sz w:val="32"/>
          <w:szCs w:val="28"/>
        </w:rPr>
        <w:t>rivacy Notice</w:t>
      </w:r>
      <w:r w:rsidR="00D13EA6" w:rsidRPr="007F3488">
        <w:rPr>
          <w:b/>
          <w:color w:val="1F497D"/>
          <w:sz w:val="32"/>
          <w:szCs w:val="28"/>
        </w:rPr>
        <w:t>:</w:t>
      </w:r>
    </w:p>
    <w:p w:rsidR="00171020" w:rsidRPr="007F3488" w:rsidRDefault="00171020" w:rsidP="00171020">
      <w:pPr>
        <w:rPr>
          <w:b/>
          <w:color w:val="1F497D"/>
          <w:sz w:val="28"/>
          <w:szCs w:val="28"/>
          <w:u w:val="single"/>
        </w:rPr>
      </w:pPr>
      <w:r w:rsidRPr="007F3488">
        <w:rPr>
          <w:b/>
          <w:color w:val="1F497D"/>
          <w:sz w:val="28"/>
          <w:szCs w:val="28"/>
          <w:u w:val="single"/>
        </w:rPr>
        <w:t>Children in need or children looked</w:t>
      </w:r>
      <w:r w:rsidR="00385121" w:rsidRPr="007F3488">
        <w:rPr>
          <w:b/>
          <w:color w:val="1F497D"/>
          <w:sz w:val="28"/>
          <w:szCs w:val="28"/>
          <w:u w:val="single"/>
        </w:rPr>
        <w:t xml:space="preserve"> after</w:t>
      </w:r>
      <w:r w:rsidR="00EE0BC3" w:rsidRPr="007F3488">
        <w:rPr>
          <w:b/>
          <w:color w:val="1F497D"/>
          <w:sz w:val="28"/>
          <w:szCs w:val="28"/>
          <w:u w:val="single"/>
        </w:rPr>
        <w:t xml:space="preserve">: </w:t>
      </w:r>
      <w:r w:rsidR="000138D5" w:rsidRPr="007F3488">
        <w:rPr>
          <w:b/>
          <w:color w:val="1F497D"/>
          <w:sz w:val="28"/>
          <w:szCs w:val="28"/>
          <w:u w:val="single"/>
        </w:rPr>
        <w:t>i</w:t>
      </w:r>
      <w:r w:rsidR="00EE0BC3" w:rsidRPr="007F3488">
        <w:rPr>
          <w:b/>
          <w:color w:val="1F497D"/>
          <w:sz w:val="28"/>
          <w:szCs w:val="28"/>
          <w:u w:val="single"/>
        </w:rPr>
        <w:t>nformation held</w:t>
      </w:r>
      <w:r w:rsidRPr="007F3488">
        <w:rPr>
          <w:b/>
          <w:color w:val="1F497D"/>
          <w:sz w:val="28"/>
          <w:szCs w:val="28"/>
          <w:u w:val="single"/>
        </w:rPr>
        <w:t xml:space="preserve"> by local authorit</w:t>
      </w:r>
      <w:r w:rsidR="00385121" w:rsidRPr="007F3488">
        <w:rPr>
          <w:b/>
          <w:color w:val="1F497D"/>
          <w:sz w:val="28"/>
          <w:szCs w:val="28"/>
          <w:u w:val="single"/>
        </w:rPr>
        <w:t>ies</w:t>
      </w:r>
    </w:p>
    <w:p w:rsidR="00171020" w:rsidRPr="00171020" w:rsidRDefault="00171020" w:rsidP="00171020">
      <w:pPr>
        <w:rPr>
          <w:b/>
          <w:color w:val="1F497D"/>
          <w:sz w:val="28"/>
          <w:szCs w:val="28"/>
        </w:rPr>
      </w:pPr>
    </w:p>
    <w:p w:rsidR="004C684E" w:rsidRDefault="004C684E" w:rsidP="00AD1086">
      <w:pPr>
        <w:rPr>
          <w:b/>
          <w:sz w:val="22"/>
          <w:szCs w:val="22"/>
        </w:rPr>
      </w:pPr>
    </w:p>
    <w:p w:rsidR="006D564F" w:rsidRPr="002E0938" w:rsidRDefault="005F7080" w:rsidP="00AD1086">
      <w:pPr>
        <w:rPr>
          <w:b/>
          <w:sz w:val="22"/>
          <w:szCs w:val="22"/>
        </w:rPr>
      </w:pPr>
      <w:r>
        <w:rPr>
          <w:b/>
          <w:sz w:val="22"/>
          <w:szCs w:val="22"/>
        </w:rPr>
        <w:t xml:space="preserve">The </w:t>
      </w:r>
      <w:r w:rsidR="001642DF" w:rsidRPr="002E0938">
        <w:rPr>
          <w:b/>
          <w:sz w:val="22"/>
          <w:szCs w:val="22"/>
        </w:rPr>
        <w:t>Data Protection Act 1998</w:t>
      </w:r>
      <w:r w:rsidR="001C3AF3">
        <w:rPr>
          <w:b/>
          <w:sz w:val="22"/>
          <w:szCs w:val="22"/>
        </w:rPr>
        <w:t xml:space="preserve">: </w:t>
      </w:r>
      <w:r w:rsidR="004C684E">
        <w:rPr>
          <w:b/>
          <w:sz w:val="22"/>
          <w:szCs w:val="22"/>
        </w:rPr>
        <w:t>How we use your information</w:t>
      </w:r>
    </w:p>
    <w:p w:rsidR="006D564F" w:rsidRPr="002E0938" w:rsidRDefault="006D564F" w:rsidP="00AD1086">
      <w:pPr>
        <w:rPr>
          <w:sz w:val="22"/>
          <w:szCs w:val="22"/>
        </w:rPr>
      </w:pPr>
    </w:p>
    <w:p w:rsidR="001642DF" w:rsidRPr="002E0938" w:rsidRDefault="001642DF" w:rsidP="001642DF">
      <w:pPr>
        <w:rPr>
          <w:sz w:val="22"/>
          <w:szCs w:val="22"/>
        </w:rPr>
      </w:pPr>
      <w:r w:rsidRPr="002E0938">
        <w:rPr>
          <w:sz w:val="22"/>
          <w:szCs w:val="22"/>
        </w:rPr>
        <w:t>We</w:t>
      </w:r>
      <w:r w:rsidR="00330A64">
        <w:rPr>
          <w:sz w:val="22"/>
          <w:szCs w:val="22"/>
        </w:rPr>
        <w:t xml:space="preserve"> </w:t>
      </w:r>
      <w:r w:rsidR="00D91CA1">
        <w:rPr>
          <w:sz w:val="22"/>
          <w:szCs w:val="22"/>
        </w:rPr>
        <w:t xml:space="preserve">collect and </w:t>
      </w:r>
      <w:r w:rsidR="00167982">
        <w:rPr>
          <w:sz w:val="22"/>
          <w:szCs w:val="22"/>
        </w:rPr>
        <w:t>process</w:t>
      </w:r>
      <w:r w:rsidRPr="002E0938">
        <w:rPr>
          <w:sz w:val="22"/>
          <w:szCs w:val="22"/>
        </w:rPr>
        <w:t xml:space="preserve"> </w:t>
      </w:r>
      <w:r w:rsidR="001C3AF3">
        <w:rPr>
          <w:sz w:val="22"/>
          <w:szCs w:val="22"/>
        </w:rPr>
        <w:t>information</w:t>
      </w:r>
      <w:r w:rsidRPr="002E0938">
        <w:rPr>
          <w:sz w:val="22"/>
          <w:szCs w:val="22"/>
        </w:rPr>
        <w:t xml:space="preserve"> about </w:t>
      </w:r>
      <w:r w:rsidR="003C2A2A" w:rsidRPr="002E0938">
        <w:rPr>
          <w:sz w:val="22"/>
          <w:szCs w:val="22"/>
        </w:rPr>
        <w:t xml:space="preserve">children in </w:t>
      </w:r>
      <w:r w:rsidR="001C3AF3">
        <w:rPr>
          <w:sz w:val="22"/>
          <w:szCs w:val="22"/>
        </w:rPr>
        <w:t xml:space="preserve">our </w:t>
      </w:r>
      <w:r w:rsidR="003C2A2A" w:rsidRPr="002E0938">
        <w:rPr>
          <w:sz w:val="22"/>
          <w:szCs w:val="22"/>
        </w:rPr>
        <w:t xml:space="preserve">care </w:t>
      </w:r>
      <w:r w:rsidR="001C3AF3">
        <w:rPr>
          <w:sz w:val="22"/>
          <w:szCs w:val="22"/>
        </w:rPr>
        <w:t>and</w:t>
      </w:r>
      <w:r w:rsidR="001C3AF3" w:rsidRPr="002E0938">
        <w:rPr>
          <w:sz w:val="22"/>
          <w:szCs w:val="22"/>
        </w:rPr>
        <w:t xml:space="preserve"> </w:t>
      </w:r>
      <w:r w:rsidR="000F64F5" w:rsidRPr="002E0938">
        <w:rPr>
          <w:sz w:val="22"/>
          <w:szCs w:val="22"/>
        </w:rPr>
        <w:t xml:space="preserve">children </w:t>
      </w:r>
      <w:r w:rsidR="003C2A2A" w:rsidRPr="002E0938">
        <w:rPr>
          <w:sz w:val="22"/>
          <w:szCs w:val="22"/>
        </w:rPr>
        <w:t>to whom we provide services</w:t>
      </w:r>
      <w:r w:rsidR="00C03206">
        <w:rPr>
          <w:sz w:val="22"/>
          <w:szCs w:val="22"/>
        </w:rPr>
        <w:t>. We use t</w:t>
      </w:r>
      <w:r w:rsidRPr="002E0938">
        <w:rPr>
          <w:sz w:val="22"/>
          <w:szCs w:val="22"/>
        </w:rPr>
        <w:t>h</w:t>
      </w:r>
      <w:r w:rsidR="00590D28">
        <w:rPr>
          <w:sz w:val="22"/>
          <w:szCs w:val="22"/>
        </w:rPr>
        <w:t>is</w:t>
      </w:r>
      <w:r w:rsidRPr="002E0938">
        <w:rPr>
          <w:sz w:val="22"/>
          <w:szCs w:val="22"/>
        </w:rPr>
        <w:t xml:space="preserve"> </w:t>
      </w:r>
      <w:r w:rsidR="001C3AF3">
        <w:rPr>
          <w:sz w:val="22"/>
          <w:szCs w:val="22"/>
        </w:rPr>
        <w:t xml:space="preserve">personal </w:t>
      </w:r>
      <w:r w:rsidRPr="002E0938">
        <w:rPr>
          <w:sz w:val="22"/>
          <w:szCs w:val="22"/>
        </w:rPr>
        <w:t>data</w:t>
      </w:r>
      <w:r w:rsidR="00C03206">
        <w:rPr>
          <w:sz w:val="22"/>
          <w:szCs w:val="22"/>
        </w:rPr>
        <w:t xml:space="preserve"> </w:t>
      </w:r>
      <w:r w:rsidRPr="002E0938">
        <w:rPr>
          <w:sz w:val="22"/>
          <w:szCs w:val="22"/>
        </w:rPr>
        <w:t xml:space="preserve">to: </w:t>
      </w:r>
    </w:p>
    <w:p w:rsidR="00D87A98" w:rsidRPr="002E0938" w:rsidRDefault="00D87A98" w:rsidP="001642DF">
      <w:pPr>
        <w:rPr>
          <w:sz w:val="22"/>
          <w:szCs w:val="22"/>
        </w:rPr>
      </w:pPr>
    </w:p>
    <w:p w:rsidR="001C3AF3" w:rsidRPr="00690C56" w:rsidRDefault="001C3AF3" w:rsidP="001C3AF3">
      <w:pPr>
        <w:widowControl/>
        <w:numPr>
          <w:ilvl w:val="0"/>
          <w:numId w:val="17"/>
        </w:numPr>
        <w:overflowPunct/>
        <w:autoSpaceDE/>
        <w:autoSpaceDN/>
        <w:adjustRightInd/>
        <w:spacing w:after="200" w:line="276" w:lineRule="auto"/>
        <w:contextualSpacing/>
        <w:textAlignment w:val="auto"/>
        <w:rPr>
          <w:rFonts w:eastAsia="Calibri" w:cs="Arial"/>
          <w:sz w:val="22"/>
          <w:szCs w:val="22"/>
        </w:rPr>
      </w:pPr>
      <w:r w:rsidRPr="00690C56">
        <w:rPr>
          <w:rFonts w:eastAsia="Calibri" w:cs="Arial"/>
          <w:sz w:val="22"/>
          <w:szCs w:val="22"/>
        </w:rPr>
        <w:t xml:space="preserve">support </w:t>
      </w:r>
      <w:r>
        <w:rPr>
          <w:rFonts w:eastAsia="Calibri" w:cs="Arial"/>
          <w:sz w:val="22"/>
          <w:szCs w:val="22"/>
        </w:rPr>
        <w:t>the</w:t>
      </w:r>
      <w:r w:rsidR="00C03206">
        <w:rPr>
          <w:rFonts w:eastAsia="Calibri" w:cs="Arial"/>
          <w:sz w:val="22"/>
          <w:szCs w:val="22"/>
        </w:rPr>
        <w:t>se children</w:t>
      </w:r>
      <w:r w:rsidRPr="00690C56">
        <w:rPr>
          <w:rFonts w:eastAsia="Calibri" w:cs="Arial"/>
          <w:sz w:val="22"/>
          <w:szCs w:val="22"/>
        </w:rPr>
        <w:t xml:space="preserve"> and monitor their progress</w:t>
      </w:r>
    </w:p>
    <w:p w:rsidR="001C3AF3" w:rsidRPr="00690C56" w:rsidRDefault="001C3AF3" w:rsidP="001C3AF3">
      <w:pPr>
        <w:widowControl/>
        <w:numPr>
          <w:ilvl w:val="0"/>
          <w:numId w:val="17"/>
        </w:numPr>
        <w:overflowPunct/>
        <w:autoSpaceDE/>
        <w:autoSpaceDN/>
        <w:adjustRightInd/>
        <w:spacing w:after="200" w:line="276" w:lineRule="auto"/>
        <w:contextualSpacing/>
        <w:textAlignment w:val="auto"/>
        <w:rPr>
          <w:rFonts w:eastAsia="Calibri" w:cs="Arial"/>
          <w:sz w:val="22"/>
          <w:szCs w:val="22"/>
        </w:rPr>
      </w:pPr>
      <w:r w:rsidRPr="00690C56">
        <w:rPr>
          <w:rFonts w:eastAsia="Calibri" w:cs="Arial"/>
          <w:sz w:val="22"/>
          <w:szCs w:val="22"/>
        </w:rPr>
        <w:t>provide them with pastoral care; and</w:t>
      </w:r>
    </w:p>
    <w:p w:rsidR="001C3AF3" w:rsidRPr="00690C56" w:rsidRDefault="001C3AF3" w:rsidP="001C3AF3">
      <w:pPr>
        <w:widowControl/>
        <w:numPr>
          <w:ilvl w:val="0"/>
          <w:numId w:val="17"/>
        </w:numPr>
        <w:overflowPunct/>
        <w:autoSpaceDE/>
        <w:autoSpaceDN/>
        <w:adjustRightInd/>
        <w:spacing w:after="200" w:line="276" w:lineRule="auto"/>
        <w:contextualSpacing/>
        <w:textAlignment w:val="auto"/>
        <w:rPr>
          <w:rFonts w:eastAsia="Calibri" w:cs="Arial"/>
          <w:sz w:val="22"/>
          <w:szCs w:val="22"/>
        </w:rPr>
      </w:pPr>
      <w:r w:rsidRPr="00690C56">
        <w:rPr>
          <w:rFonts w:eastAsia="Calibri" w:cs="Arial"/>
          <w:sz w:val="22"/>
          <w:szCs w:val="22"/>
        </w:rPr>
        <w:t xml:space="preserve">assess </w:t>
      </w:r>
      <w:r w:rsidR="00C03206">
        <w:rPr>
          <w:rFonts w:eastAsia="Calibri" w:cs="Arial"/>
          <w:sz w:val="22"/>
          <w:szCs w:val="22"/>
        </w:rPr>
        <w:t>the</w:t>
      </w:r>
      <w:r w:rsidRPr="00690C56">
        <w:rPr>
          <w:rFonts w:eastAsia="Calibri" w:cs="Arial"/>
          <w:sz w:val="22"/>
          <w:szCs w:val="22"/>
        </w:rPr>
        <w:t xml:space="preserve"> </w:t>
      </w:r>
      <w:r w:rsidR="00C03206">
        <w:rPr>
          <w:rFonts w:eastAsia="Calibri" w:cs="Arial"/>
          <w:sz w:val="22"/>
          <w:szCs w:val="22"/>
        </w:rPr>
        <w:t>quality</w:t>
      </w:r>
      <w:r w:rsidRPr="00690C56">
        <w:rPr>
          <w:rFonts w:eastAsia="Calibri" w:cs="Arial"/>
          <w:sz w:val="22"/>
          <w:szCs w:val="22"/>
        </w:rPr>
        <w:t xml:space="preserve"> of </w:t>
      </w:r>
      <w:r w:rsidR="00C03206">
        <w:rPr>
          <w:rFonts w:eastAsia="Calibri" w:cs="Arial"/>
          <w:sz w:val="22"/>
          <w:szCs w:val="22"/>
        </w:rPr>
        <w:t xml:space="preserve">our </w:t>
      </w:r>
      <w:r w:rsidRPr="00690C56">
        <w:rPr>
          <w:rFonts w:eastAsia="Calibri" w:cs="Arial"/>
          <w:sz w:val="22"/>
          <w:szCs w:val="22"/>
        </w:rPr>
        <w:t>service</w:t>
      </w:r>
      <w:r w:rsidR="00C03206">
        <w:rPr>
          <w:rFonts w:eastAsia="Calibri" w:cs="Arial"/>
          <w:sz w:val="22"/>
          <w:szCs w:val="22"/>
        </w:rPr>
        <w:t>s</w:t>
      </w:r>
      <w:r w:rsidRPr="00690C56">
        <w:rPr>
          <w:rFonts w:eastAsia="Calibri" w:cs="Arial"/>
          <w:sz w:val="22"/>
          <w:szCs w:val="22"/>
        </w:rPr>
        <w:t xml:space="preserve"> </w:t>
      </w:r>
    </w:p>
    <w:p w:rsidR="007F139B" w:rsidRDefault="007F139B" w:rsidP="007F139B">
      <w:pPr>
        <w:rPr>
          <w:rFonts w:cs="Arial"/>
          <w:sz w:val="22"/>
          <w:szCs w:val="22"/>
        </w:rPr>
      </w:pPr>
    </w:p>
    <w:p w:rsidR="007F139B" w:rsidRPr="001860C9" w:rsidRDefault="007F139B" w:rsidP="003857E1">
      <w:pPr>
        <w:rPr>
          <w:color w:val="FF0000"/>
          <w:sz w:val="22"/>
          <w:szCs w:val="22"/>
        </w:rPr>
      </w:pPr>
      <w:r w:rsidRPr="00B675DE">
        <w:rPr>
          <w:sz w:val="22"/>
          <w:szCs w:val="22"/>
        </w:rPr>
        <w:t xml:space="preserve">We will not give information about </w:t>
      </w:r>
      <w:r w:rsidRPr="002E0938">
        <w:rPr>
          <w:sz w:val="22"/>
          <w:szCs w:val="22"/>
        </w:rPr>
        <w:t xml:space="preserve">children in </w:t>
      </w:r>
      <w:r>
        <w:rPr>
          <w:sz w:val="22"/>
          <w:szCs w:val="22"/>
        </w:rPr>
        <w:t xml:space="preserve">our </w:t>
      </w:r>
      <w:r w:rsidRPr="002E0938">
        <w:rPr>
          <w:sz w:val="22"/>
          <w:szCs w:val="22"/>
        </w:rPr>
        <w:t xml:space="preserve">care </w:t>
      </w:r>
      <w:r w:rsidRPr="00B675DE">
        <w:rPr>
          <w:sz w:val="22"/>
          <w:szCs w:val="22"/>
        </w:rPr>
        <w:t xml:space="preserve">to anyone without </w:t>
      </w:r>
      <w:r>
        <w:rPr>
          <w:sz w:val="22"/>
          <w:szCs w:val="22"/>
        </w:rPr>
        <w:t>relevant</w:t>
      </w:r>
      <w:r w:rsidRPr="00B675DE">
        <w:rPr>
          <w:sz w:val="22"/>
          <w:szCs w:val="22"/>
        </w:rPr>
        <w:t xml:space="preserve"> consent unless the law and our policies allow us to</w:t>
      </w:r>
      <w:r>
        <w:rPr>
          <w:sz w:val="22"/>
          <w:szCs w:val="22"/>
        </w:rPr>
        <w:t xml:space="preserve"> do so</w:t>
      </w:r>
      <w:r w:rsidRPr="00B675DE">
        <w:rPr>
          <w:sz w:val="22"/>
          <w:szCs w:val="22"/>
        </w:rPr>
        <w:t>.</w:t>
      </w:r>
      <w:r>
        <w:rPr>
          <w:sz w:val="22"/>
          <w:szCs w:val="22"/>
        </w:rPr>
        <w:t xml:space="preserve"> </w:t>
      </w:r>
    </w:p>
    <w:p w:rsidR="007F139B" w:rsidRDefault="007F139B" w:rsidP="00430A88">
      <w:pPr>
        <w:rPr>
          <w:sz w:val="22"/>
          <w:szCs w:val="22"/>
        </w:rPr>
      </w:pPr>
    </w:p>
    <w:p w:rsidR="007F139B" w:rsidRDefault="00430A88" w:rsidP="00430A88">
      <w:pPr>
        <w:rPr>
          <w:sz w:val="22"/>
          <w:szCs w:val="22"/>
        </w:rPr>
      </w:pPr>
      <w:r w:rsidRPr="002E0938">
        <w:rPr>
          <w:sz w:val="22"/>
          <w:szCs w:val="22"/>
        </w:rPr>
        <w:t>We are required</w:t>
      </w:r>
      <w:r w:rsidR="00D91CA1">
        <w:rPr>
          <w:sz w:val="22"/>
          <w:szCs w:val="22"/>
        </w:rPr>
        <w:t>, by law,</w:t>
      </w:r>
      <w:r w:rsidRPr="002E0938">
        <w:rPr>
          <w:sz w:val="22"/>
          <w:szCs w:val="22"/>
        </w:rPr>
        <w:t xml:space="preserve"> to pass on some of this information to the Department for Education (DfE</w:t>
      </w:r>
      <w:r>
        <w:rPr>
          <w:sz w:val="22"/>
          <w:szCs w:val="22"/>
        </w:rPr>
        <w:t>)</w:t>
      </w:r>
      <w:r w:rsidR="00692C1E">
        <w:rPr>
          <w:sz w:val="22"/>
          <w:szCs w:val="22"/>
        </w:rPr>
        <w:t xml:space="preserve"> which</w:t>
      </w:r>
      <w:r w:rsidR="009467BA">
        <w:rPr>
          <w:sz w:val="22"/>
          <w:szCs w:val="22"/>
        </w:rPr>
        <w:t xml:space="preserve"> </w:t>
      </w:r>
      <w:r w:rsidRPr="002E0938">
        <w:rPr>
          <w:sz w:val="22"/>
          <w:szCs w:val="22"/>
        </w:rPr>
        <w:t>use</w:t>
      </w:r>
      <w:r w:rsidR="00692C1E">
        <w:rPr>
          <w:sz w:val="22"/>
          <w:szCs w:val="22"/>
        </w:rPr>
        <w:t>s</w:t>
      </w:r>
      <w:r w:rsidRPr="002E0938">
        <w:rPr>
          <w:sz w:val="22"/>
          <w:szCs w:val="22"/>
        </w:rPr>
        <w:t xml:space="preserve"> </w:t>
      </w:r>
      <w:r>
        <w:rPr>
          <w:sz w:val="22"/>
          <w:szCs w:val="22"/>
        </w:rPr>
        <w:t>it</w:t>
      </w:r>
      <w:r w:rsidRPr="002E0938">
        <w:rPr>
          <w:sz w:val="22"/>
          <w:szCs w:val="22"/>
        </w:rPr>
        <w:t xml:space="preserve"> to</w:t>
      </w:r>
      <w:r w:rsidR="00692C1E">
        <w:rPr>
          <w:sz w:val="22"/>
          <w:szCs w:val="22"/>
        </w:rPr>
        <w:t>;</w:t>
      </w:r>
      <w:r w:rsidRPr="002E0938">
        <w:rPr>
          <w:sz w:val="22"/>
          <w:szCs w:val="22"/>
        </w:rPr>
        <w:t xml:space="preserve"> </w:t>
      </w:r>
      <w:r w:rsidR="00C03206">
        <w:rPr>
          <w:sz w:val="22"/>
          <w:szCs w:val="22"/>
        </w:rPr>
        <w:t>develop</w:t>
      </w:r>
      <w:r w:rsidR="00C03206" w:rsidRPr="002E0938">
        <w:rPr>
          <w:sz w:val="22"/>
          <w:szCs w:val="22"/>
        </w:rPr>
        <w:t xml:space="preserve"> </w:t>
      </w:r>
      <w:r w:rsidR="00D91CA1">
        <w:rPr>
          <w:sz w:val="22"/>
          <w:szCs w:val="22"/>
        </w:rPr>
        <w:t xml:space="preserve">national </w:t>
      </w:r>
      <w:r w:rsidRPr="002E0938">
        <w:rPr>
          <w:sz w:val="22"/>
          <w:szCs w:val="22"/>
        </w:rPr>
        <w:t>polic</w:t>
      </w:r>
      <w:r w:rsidR="00C03206">
        <w:rPr>
          <w:sz w:val="22"/>
          <w:szCs w:val="22"/>
        </w:rPr>
        <w:t>ies</w:t>
      </w:r>
      <w:r w:rsidRPr="002E0938">
        <w:rPr>
          <w:sz w:val="22"/>
          <w:szCs w:val="22"/>
        </w:rPr>
        <w:t xml:space="preserve">, </w:t>
      </w:r>
      <w:r w:rsidR="00C03206">
        <w:rPr>
          <w:sz w:val="22"/>
          <w:szCs w:val="22"/>
        </w:rPr>
        <w:t xml:space="preserve">manage </w:t>
      </w:r>
      <w:r w:rsidR="00D91CA1">
        <w:rPr>
          <w:sz w:val="22"/>
          <w:szCs w:val="22"/>
        </w:rPr>
        <w:t>local authority</w:t>
      </w:r>
      <w:r w:rsidRPr="002E0938">
        <w:rPr>
          <w:sz w:val="22"/>
          <w:szCs w:val="22"/>
        </w:rPr>
        <w:t xml:space="preserve"> performance</w:t>
      </w:r>
      <w:r w:rsidR="00C03206">
        <w:rPr>
          <w:sz w:val="22"/>
          <w:szCs w:val="22"/>
        </w:rPr>
        <w:t>, administer</w:t>
      </w:r>
      <w:r w:rsidRPr="002E0938">
        <w:rPr>
          <w:sz w:val="22"/>
          <w:szCs w:val="22"/>
        </w:rPr>
        <w:t xml:space="preserve"> </w:t>
      </w:r>
      <w:r w:rsidR="00C03206">
        <w:rPr>
          <w:sz w:val="22"/>
          <w:szCs w:val="22"/>
        </w:rPr>
        <w:t xml:space="preserve">and allocate </w:t>
      </w:r>
      <w:r w:rsidRPr="002E0938">
        <w:rPr>
          <w:sz w:val="22"/>
          <w:szCs w:val="22"/>
        </w:rPr>
        <w:t xml:space="preserve">funding and </w:t>
      </w:r>
      <w:r w:rsidR="00C03206">
        <w:rPr>
          <w:sz w:val="22"/>
          <w:szCs w:val="22"/>
        </w:rPr>
        <w:t xml:space="preserve">identify and </w:t>
      </w:r>
      <w:r w:rsidR="00692C1E">
        <w:rPr>
          <w:sz w:val="22"/>
          <w:szCs w:val="22"/>
        </w:rPr>
        <w:t>encourage</w:t>
      </w:r>
      <w:r w:rsidRPr="002E0938">
        <w:rPr>
          <w:sz w:val="22"/>
          <w:szCs w:val="22"/>
        </w:rPr>
        <w:t xml:space="preserve"> </w:t>
      </w:r>
      <w:r w:rsidR="009467BA">
        <w:rPr>
          <w:sz w:val="22"/>
          <w:szCs w:val="22"/>
        </w:rPr>
        <w:t xml:space="preserve">good practice. </w:t>
      </w:r>
    </w:p>
    <w:p w:rsidR="007F139B" w:rsidRDefault="007F139B" w:rsidP="007F139B">
      <w:pPr>
        <w:rPr>
          <w:sz w:val="22"/>
          <w:szCs w:val="22"/>
        </w:rPr>
      </w:pPr>
      <w:r>
        <w:rPr>
          <w:sz w:val="22"/>
          <w:szCs w:val="22"/>
        </w:rPr>
        <w:t xml:space="preserve">DfE may share child level personal data that we supply to them, with third parties. This will only take place where legislation allows it to do so and it is in compliance with the Data Protection Act 1998. </w:t>
      </w:r>
    </w:p>
    <w:p w:rsidR="007F139B" w:rsidRDefault="007F139B" w:rsidP="007F139B">
      <w:pPr>
        <w:rPr>
          <w:sz w:val="22"/>
          <w:szCs w:val="22"/>
        </w:rPr>
      </w:pPr>
    </w:p>
    <w:p w:rsidR="007F139B" w:rsidRDefault="007F139B" w:rsidP="007F139B">
      <w:pPr>
        <w:rPr>
          <w:sz w:val="22"/>
          <w:szCs w:val="22"/>
        </w:rPr>
      </w:pPr>
      <w:r>
        <w:rPr>
          <w:sz w:val="22"/>
          <w:szCs w:val="22"/>
        </w:rPr>
        <w:t>Decisions on whether DfE releases this 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the confidentiality and handling of data, security arrangements and retention and use of the data.</w:t>
      </w:r>
    </w:p>
    <w:p w:rsidR="007F139B" w:rsidRDefault="007F139B" w:rsidP="007F139B">
      <w:pPr>
        <w:rPr>
          <w:sz w:val="22"/>
          <w:szCs w:val="22"/>
        </w:rPr>
      </w:pPr>
    </w:p>
    <w:p w:rsidR="007F139B" w:rsidRDefault="007F139B" w:rsidP="007F139B">
      <w:pPr>
        <w:rPr>
          <w:sz w:val="22"/>
          <w:szCs w:val="22"/>
        </w:rPr>
      </w:pPr>
      <w:r>
        <w:rPr>
          <w:sz w:val="22"/>
          <w:szCs w:val="22"/>
        </w:rPr>
        <w:t xml:space="preserve">For more information on how this sharing process works, please visit: </w:t>
      </w:r>
      <w:hyperlink r:id="rId7" w:history="1">
        <w:r w:rsidR="003857E1" w:rsidRPr="00582E8E">
          <w:rPr>
            <w:rStyle w:val="Hyperlink"/>
            <w:sz w:val="22"/>
            <w:szCs w:val="22"/>
          </w:rPr>
          <w:t>https://www.gov.uk/guidance/national-pupil-database-apply-for-a-data-extract</w:t>
        </w:r>
      </w:hyperlink>
    </w:p>
    <w:p w:rsidR="007F139B" w:rsidRDefault="007F139B" w:rsidP="007F139B">
      <w:pPr>
        <w:rPr>
          <w:sz w:val="22"/>
          <w:szCs w:val="22"/>
        </w:rPr>
      </w:pPr>
    </w:p>
    <w:p w:rsidR="007F139B" w:rsidRDefault="007F139B" w:rsidP="007F139B">
      <w:pPr>
        <w:rPr>
          <w:sz w:val="22"/>
          <w:szCs w:val="22"/>
        </w:rPr>
      </w:pPr>
      <w:r>
        <w:rPr>
          <w:sz w:val="22"/>
          <w:szCs w:val="22"/>
        </w:rPr>
        <w:t xml:space="preserve">For information on which third party organisations (and for which project) pupil level data has been provided to, please visit: </w:t>
      </w:r>
      <w:hyperlink r:id="rId8" w:history="1">
        <w:r w:rsidR="003857E1" w:rsidRPr="00582E8E">
          <w:rPr>
            <w:rStyle w:val="Hyperlink"/>
            <w:sz w:val="22"/>
            <w:szCs w:val="22"/>
          </w:rPr>
          <w:t>https://www.gov.uk/government/publications/national-pupil-database-requests-received</w:t>
        </w:r>
      </w:hyperlink>
    </w:p>
    <w:p w:rsidR="00330A64" w:rsidRDefault="00330A64" w:rsidP="00DD007F">
      <w:pPr>
        <w:rPr>
          <w:sz w:val="22"/>
          <w:szCs w:val="22"/>
        </w:rPr>
      </w:pPr>
    </w:p>
    <w:p w:rsidR="00F95915" w:rsidRDefault="00F95915" w:rsidP="00F95915">
      <w:pPr>
        <w:rPr>
          <w:sz w:val="22"/>
          <w:szCs w:val="22"/>
        </w:rPr>
      </w:pPr>
      <w:r w:rsidRPr="002E0938">
        <w:rPr>
          <w:sz w:val="22"/>
          <w:szCs w:val="22"/>
        </w:rPr>
        <w:t xml:space="preserve">If you require more information about how </w:t>
      </w:r>
      <w:r w:rsidR="00D91CA1">
        <w:rPr>
          <w:sz w:val="22"/>
          <w:szCs w:val="22"/>
        </w:rPr>
        <w:t>we</w:t>
      </w:r>
      <w:r w:rsidR="002E0938" w:rsidRPr="002E0938">
        <w:rPr>
          <w:sz w:val="22"/>
          <w:szCs w:val="22"/>
        </w:rPr>
        <w:t xml:space="preserve"> </w:t>
      </w:r>
      <w:r w:rsidRPr="002E0938">
        <w:rPr>
          <w:sz w:val="22"/>
          <w:szCs w:val="22"/>
        </w:rPr>
        <w:t xml:space="preserve">and/or </w:t>
      </w:r>
      <w:r w:rsidR="00D91CA1">
        <w:rPr>
          <w:sz w:val="22"/>
          <w:szCs w:val="22"/>
        </w:rPr>
        <w:t xml:space="preserve">the </w:t>
      </w:r>
      <w:r w:rsidRPr="002E0938">
        <w:rPr>
          <w:sz w:val="22"/>
          <w:szCs w:val="22"/>
        </w:rPr>
        <w:t>D</w:t>
      </w:r>
      <w:r w:rsidR="002E0938" w:rsidRPr="002E0938">
        <w:rPr>
          <w:sz w:val="22"/>
          <w:szCs w:val="22"/>
        </w:rPr>
        <w:t>fE</w:t>
      </w:r>
      <w:r w:rsidRPr="002E0938">
        <w:rPr>
          <w:sz w:val="22"/>
          <w:szCs w:val="22"/>
        </w:rPr>
        <w:t xml:space="preserve"> use this </w:t>
      </w:r>
      <w:r w:rsidR="00C03206">
        <w:rPr>
          <w:sz w:val="22"/>
          <w:szCs w:val="22"/>
        </w:rPr>
        <w:t>information</w:t>
      </w:r>
      <w:r w:rsidR="00D91CA1">
        <w:rPr>
          <w:sz w:val="22"/>
          <w:szCs w:val="22"/>
        </w:rPr>
        <w:t>,</w:t>
      </w:r>
      <w:r w:rsidRPr="002E0938">
        <w:rPr>
          <w:sz w:val="22"/>
          <w:szCs w:val="22"/>
        </w:rPr>
        <w:t xml:space="preserve"> please </w:t>
      </w:r>
      <w:r w:rsidR="00330A64">
        <w:rPr>
          <w:sz w:val="22"/>
          <w:szCs w:val="22"/>
        </w:rPr>
        <w:t>visit</w:t>
      </w:r>
      <w:r w:rsidRPr="002E0938">
        <w:rPr>
          <w:sz w:val="22"/>
          <w:szCs w:val="22"/>
        </w:rPr>
        <w:t>:</w:t>
      </w:r>
    </w:p>
    <w:p w:rsidR="00060937" w:rsidRDefault="00060937" w:rsidP="00F95915">
      <w:pPr>
        <w:rPr>
          <w:sz w:val="22"/>
          <w:szCs w:val="22"/>
        </w:rPr>
      </w:pPr>
    </w:p>
    <w:p w:rsidR="00CB4F5E" w:rsidRPr="00CB4F5E" w:rsidRDefault="00330A64" w:rsidP="00CB4F5E">
      <w:pPr>
        <w:numPr>
          <w:ilvl w:val="0"/>
          <w:numId w:val="18"/>
        </w:numPr>
        <w:spacing w:after="240"/>
        <w:rPr>
          <w:sz w:val="22"/>
          <w:szCs w:val="22"/>
        </w:rPr>
      </w:pPr>
      <w:r>
        <w:rPr>
          <w:color w:val="000000"/>
          <w:sz w:val="22"/>
          <w:szCs w:val="22"/>
        </w:rPr>
        <w:t>o</w:t>
      </w:r>
      <w:r w:rsidR="00D91CA1" w:rsidRPr="00F737AF">
        <w:rPr>
          <w:color w:val="000000"/>
          <w:sz w:val="22"/>
          <w:szCs w:val="22"/>
        </w:rPr>
        <w:t>ur website at</w:t>
      </w:r>
      <w:r w:rsidR="00C03206" w:rsidRPr="00F737AF">
        <w:rPr>
          <w:color w:val="000000"/>
          <w:sz w:val="22"/>
          <w:szCs w:val="22"/>
        </w:rPr>
        <w:t>:</w:t>
      </w:r>
      <w:r w:rsidR="00D91CA1" w:rsidRPr="00F737AF">
        <w:rPr>
          <w:color w:val="000000"/>
          <w:sz w:val="22"/>
          <w:szCs w:val="22"/>
        </w:rPr>
        <w:t xml:space="preserve"> </w:t>
      </w:r>
      <w:hyperlink r:id="rId9" w:history="1">
        <w:r w:rsidR="00CB4F5E" w:rsidRPr="00BC1474">
          <w:rPr>
            <w:rStyle w:val="Hyperlink"/>
            <w:sz w:val="22"/>
            <w:szCs w:val="22"/>
          </w:rPr>
          <w:t>https://www.salford.gov.uk/your-council/council-and-decision-making/data-protection-act-1998/</w:t>
        </w:r>
      </w:hyperlink>
    </w:p>
    <w:p w:rsidR="00D91CA1" w:rsidRDefault="00330A64" w:rsidP="00690C56">
      <w:pPr>
        <w:numPr>
          <w:ilvl w:val="0"/>
          <w:numId w:val="18"/>
        </w:numPr>
        <w:ind w:left="714" w:hanging="357"/>
        <w:rPr>
          <w:sz w:val="22"/>
          <w:szCs w:val="22"/>
        </w:rPr>
      </w:pPr>
      <w:r>
        <w:rPr>
          <w:sz w:val="22"/>
          <w:szCs w:val="22"/>
        </w:rPr>
        <w:t>t</w:t>
      </w:r>
      <w:r w:rsidR="00D91CA1" w:rsidRPr="00C03206">
        <w:rPr>
          <w:sz w:val="22"/>
          <w:szCs w:val="22"/>
        </w:rPr>
        <w:t xml:space="preserve">he DfE’s website at: </w:t>
      </w:r>
    </w:p>
    <w:p w:rsidR="00191B1B" w:rsidRPr="00C03206" w:rsidRDefault="00B90F9D" w:rsidP="00690C56">
      <w:pPr>
        <w:spacing w:after="240"/>
        <w:ind w:left="720"/>
        <w:rPr>
          <w:sz w:val="22"/>
          <w:szCs w:val="22"/>
        </w:rPr>
      </w:pPr>
      <w:hyperlink r:id="rId10" w:tooltip="Data protection: how we collect and share research data" w:history="1">
        <w:r w:rsidR="00060937" w:rsidRPr="00C03206">
          <w:rPr>
            <w:rStyle w:val="Hyperlink"/>
            <w:sz w:val="22"/>
            <w:szCs w:val="22"/>
          </w:rPr>
          <w:t>https://www.gov.uk/data-protection-how-we-collect-and-share-research-data</w:t>
        </w:r>
      </w:hyperlink>
      <w:r w:rsidR="00060937" w:rsidRPr="00C03206">
        <w:rPr>
          <w:sz w:val="22"/>
          <w:szCs w:val="22"/>
        </w:rPr>
        <w:t xml:space="preserve"> </w:t>
      </w:r>
    </w:p>
    <w:p w:rsidR="00F95915" w:rsidRPr="002E0938" w:rsidRDefault="00330A64" w:rsidP="00060937">
      <w:pPr>
        <w:spacing w:after="240"/>
        <w:rPr>
          <w:sz w:val="22"/>
          <w:szCs w:val="22"/>
        </w:rPr>
      </w:pPr>
      <w:r>
        <w:rPr>
          <w:sz w:val="22"/>
          <w:szCs w:val="22"/>
        </w:rPr>
        <w:t>or</w:t>
      </w:r>
      <w:r w:rsidR="00F95915" w:rsidRPr="002E0938">
        <w:rPr>
          <w:sz w:val="22"/>
          <w:szCs w:val="22"/>
        </w:rPr>
        <w:t xml:space="preserve"> </w:t>
      </w:r>
      <w:r w:rsidR="00C03206">
        <w:rPr>
          <w:sz w:val="22"/>
          <w:szCs w:val="22"/>
        </w:rPr>
        <w:t>write to</w:t>
      </w:r>
      <w:r w:rsidR="00C03206" w:rsidRPr="002E0938">
        <w:rPr>
          <w:sz w:val="22"/>
          <w:szCs w:val="22"/>
        </w:rPr>
        <w:t xml:space="preserve"> </w:t>
      </w:r>
      <w:r w:rsidR="00D91CA1">
        <w:rPr>
          <w:sz w:val="22"/>
          <w:szCs w:val="22"/>
        </w:rPr>
        <w:t xml:space="preserve">us </w:t>
      </w:r>
      <w:r>
        <w:rPr>
          <w:sz w:val="22"/>
          <w:szCs w:val="22"/>
        </w:rPr>
        <w:t>at</w:t>
      </w:r>
      <w:r w:rsidR="00F95915" w:rsidRPr="002E0938">
        <w:rPr>
          <w:sz w:val="22"/>
          <w:szCs w:val="22"/>
        </w:rPr>
        <w:t>:</w:t>
      </w:r>
    </w:p>
    <w:p w:rsidR="0032495F" w:rsidRPr="0032495F" w:rsidRDefault="004C6802" w:rsidP="0032495F">
      <w:pPr>
        <w:numPr>
          <w:ilvl w:val="0"/>
          <w:numId w:val="20"/>
        </w:numPr>
        <w:spacing w:after="240"/>
        <w:rPr>
          <w:sz w:val="22"/>
          <w:szCs w:val="22"/>
        </w:rPr>
      </w:pPr>
      <w:r>
        <w:rPr>
          <w:sz w:val="22"/>
          <w:szCs w:val="22"/>
        </w:rPr>
        <w:t>Corporate Information Office</w:t>
      </w:r>
      <w:r w:rsidR="0032495F" w:rsidRPr="0032495F">
        <w:rPr>
          <w:sz w:val="22"/>
          <w:szCs w:val="22"/>
        </w:rPr>
        <w:t xml:space="preserve"> </w:t>
      </w:r>
      <w:r w:rsidR="0032495F" w:rsidRPr="0032495F">
        <w:rPr>
          <w:sz w:val="22"/>
          <w:szCs w:val="22"/>
        </w:rPr>
        <w:br/>
      </w:r>
      <w:r w:rsidR="0032495F">
        <w:rPr>
          <w:sz w:val="22"/>
          <w:szCs w:val="22"/>
        </w:rPr>
        <w:t>Salford City Council</w:t>
      </w:r>
      <w:r w:rsidR="0032495F" w:rsidRPr="0032495F">
        <w:rPr>
          <w:sz w:val="22"/>
          <w:szCs w:val="22"/>
        </w:rPr>
        <w:br/>
      </w:r>
      <w:r w:rsidR="0032495F">
        <w:rPr>
          <w:sz w:val="22"/>
          <w:szCs w:val="22"/>
        </w:rPr>
        <w:t>Civic Centre</w:t>
      </w:r>
      <w:r w:rsidR="0032495F">
        <w:rPr>
          <w:sz w:val="22"/>
          <w:szCs w:val="22"/>
        </w:rPr>
        <w:br/>
        <w:t>Chorley Road</w:t>
      </w:r>
      <w:r w:rsidR="0032495F" w:rsidRPr="0032495F">
        <w:rPr>
          <w:sz w:val="22"/>
          <w:szCs w:val="22"/>
        </w:rPr>
        <w:br/>
      </w:r>
      <w:r>
        <w:rPr>
          <w:sz w:val="22"/>
          <w:szCs w:val="22"/>
        </w:rPr>
        <w:t>Salford</w:t>
      </w:r>
      <w:r>
        <w:rPr>
          <w:sz w:val="22"/>
          <w:szCs w:val="22"/>
        </w:rPr>
        <w:br/>
        <w:t>M27 5DA</w:t>
      </w:r>
    </w:p>
    <w:p w:rsidR="0032495F" w:rsidRDefault="0032495F" w:rsidP="007F3488">
      <w:pPr>
        <w:spacing w:after="240"/>
        <w:ind w:left="360"/>
        <w:rPr>
          <w:sz w:val="22"/>
          <w:szCs w:val="22"/>
        </w:rPr>
      </w:pPr>
    </w:p>
    <w:p w:rsidR="0032495F" w:rsidRPr="0032495F" w:rsidRDefault="0032495F" w:rsidP="0032495F">
      <w:pPr>
        <w:spacing w:after="240"/>
        <w:ind w:left="360"/>
        <w:rPr>
          <w:sz w:val="22"/>
          <w:szCs w:val="22"/>
        </w:rPr>
      </w:pPr>
    </w:p>
    <w:p w:rsidR="00B626FF" w:rsidRDefault="00B626FF" w:rsidP="00B626FF">
      <w:pPr>
        <w:rPr>
          <w:sz w:val="22"/>
          <w:szCs w:val="22"/>
        </w:rPr>
      </w:pPr>
      <w:r w:rsidRPr="002E0938">
        <w:rPr>
          <w:sz w:val="22"/>
          <w:szCs w:val="22"/>
        </w:rPr>
        <w:t xml:space="preserve">If you </w:t>
      </w:r>
      <w:r>
        <w:rPr>
          <w:sz w:val="22"/>
          <w:szCs w:val="22"/>
        </w:rPr>
        <w:t xml:space="preserve">are within one of these groups of children and </w:t>
      </w:r>
      <w:r w:rsidRPr="002E0938">
        <w:rPr>
          <w:sz w:val="22"/>
          <w:szCs w:val="22"/>
        </w:rPr>
        <w:t xml:space="preserve">want to see a copy of information about you </w:t>
      </w:r>
      <w:r>
        <w:rPr>
          <w:sz w:val="22"/>
          <w:szCs w:val="22"/>
        </w:rPr>
        <w:t xml:space="preserve">that </w:t>
      </w:r>
      <w:r w:rsidRPr="002E0938">
        <w:rPr>
          <w:sz w:val="22"/>
          <w:szCs w:val="22"/>
        </w:rPr>
        <w:t>we hold</w:t>
      </w:r>
      <w:r>
        <w:rPr>
          <w:sz w:val="22"/>
          <w:szCs w:val="22"/>
        </w:rPr>
        <w:t>,</w:t>
      </w:r>
      <w:r w:rsidRPr="002E0938">
        <w:rPr>
          <w:sz w:val="22"/>
          <w:szCs w:val="22"/>
        </w:rPr>
        <w:t xml:space="preserve"> please contact</w:t>
      </w:r>
      <w:r w:rsidR="007F3488">
        <w:rPr>
          <w:sz w:val="22"/>
          <w:szCs w:val="22"/>
        </w:rPr>
        <w:t xml:space="preserve"> Salford’s Virtual School for Looked-After Children</w:t>
      </w:r>
      <w:r>
        <w:rPr>
          <w:sz w:val="22"/>
          <w:szCs w:val="22"/>
        </w:rPr>
        <w:t>:</w:t>
      </w:r>
    </w:p>
    <w:p w:rsidR="00B626FF" w:rsidRDefault="00B626FF" w:rsidP="00B626FF">
      <w:pPr>
        <w:rPr>
          <w:sz w:val="22"/>
          <w:szCs w:val="22"/>
        </w:rPr>
      </w:pPr>
    </w:p>
    <w:p w:rsidR="007F3488" w:rsidRDefault="007F3488" w:rsidP="007F3488">
      <w:pPr>
        <w:widowControl/>
        <w:numPr>
          <w:ilvl w:val="0"/>
          <w:numId w:val="22"/>
        </w:numPr>
        <w:shd w:val="clear" w:color="auto" w:fill="FFFFFF"/>
        <w:overflowPunct/>
        <w:autoSpaceDE/>
        <w:autoSpaceDN/>
        <w:adjustRightInd/>
        <w:spacing w:before="100" w:beforeAutospacing="1" w:after="100" w:afterAutospacing="1"/>
        <w:textAlignment w:val="auto"/>
        <w:rPr>
          <w:rFonts w:ascii="Helvetica" w:hAnsi="Helvetica" w:cs="Helvetica"/>
          <w:color w:val="333333"/>
        </w:rPr>
      </w:pPr>
      <w:r>
        <w:rPr>
          <w:rFonts w:ascii="Helvetica" w:hAnsi="Helvetica" w:cs="Helvetica"/>
          <w:color w:val="333333"/>
        </w:rPr>
        <w:t>Headteacher: Sue Johnson </w:t>
      </w:r>
      <w:hyperlink r:id="rId11" w:history="1">
        <w:r>
          <w:rPr>
            <w:rStyle w:val="Hyperlink"/>
            <w:rFonts w:ascii="Helvetica" w:hAnsi="Helvetica" w:cs="Helvetica"/>
            <w:color w:val="285F8F"/>
          </w:rPr>
          <w:t>sue.johnson@salford.gov.uk</w:t>
        </w:r>
      </w:hyperlink>
    </w:p>
    <w:p w:rsidR="00E0579E" w:rsidRDefault="007F3488" w:rsidP="007F3488">
      <w:pPr>
        <w:rPr>
          <w:szCs w:val="24"/>
        </w:rPr>
      </w:pPr>
      <w:r w:rsidRPr="007F3488">
        <w:rPr>
          <w:sz w:val="22"/>
          <w:szCs w:val="24"/>
        </w:rPr>
        <w:t xml:space="preserve">For more information about the Virtual School, please visit </w:t>
      </w:r>
      <w:hyperlink r:id="rId12" w:history="1">
        <w:r w:rsidRPr="007F3488">
          <w:rPr>
            <w:rStyle w:val="Hyperlink"/>
            <w:sz w:val="22"/>
            <w:szCs w:val="24"/>
          </w:rPr>
          <w:t>https://www.salford.gov.uk/schools-and-learning/info-for-parents-students-and-teachers/looked-after-children/</w:t>
        </w:r>
      </w:hyperlink>
      <w:r>
        <w:rPr>
          <w:szCs w:val="24"/>
        </w:rPr>
        <w:t xml:space="preserve"> </w:t>
      </w:r>
    </w:p>
    <w:p w:rsidR="007F3488" w:rsidRPr="00A83912" w:rsidRDefault="007F3488" w:rsidP="007F3488">
      <w:pPr>
        <w:rPr>
          <w:szCs w:val="24"/>
        </w:rPr>
      </w:pPr>
    </w:p>
    <w:sectPr w:rsidR="007F3488" w:rsidRPr="00A83912" w:rsidSect="00342C7C">
      <w:footerReference w:type="default" r:id="rId13"/>
      <w:footnotePr>
        <w:numRestart w:val="eachSect"/>
      </w:footnotePr>
      <w:type w:val="continuous"/>
      <w:pgSz w:w="11906" w:h="16838"/>
      <w:pgMar w:top="85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EA9" w:rsidRDefault="00254EA9">
      <w:r>
        <w:separator/>
      </w:r>
    </w:p>
  </w:endnote>
  <w:endnote w:type="continuationSeparator" w:id="0">
    <w:p w:rsidR="00254EA9" w:rsidRDefault="00254E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616476"/>
      <w:docPartObj>
        <w:docPartGallery w:val="Page Numbers (Bottom of Page)"/>
        <w:docPartUnique/>
      </w:docPartObj>
    </w:sdtPr>
    <w:sdtEndPr>
      <w:rPr>
        <w:noProof/>
      </w:rPr>
    </w:sdtEndPr>
    <w:sdtContent>
      <w:p w:rsidR="00C60089" w:rsidRDefault="00B90F9D">
        <w:pPr>
          <w:pStyle w:val="Footer"/>
          <w:jc w:val="center"/>
        </w:pPr>
        <w:r>
          <w:fldChar w:fldCharType="begin"/>
        </w:r>
        <w:r w:rsidR="00C60089">
          <w:instrText xml:space="preserve"> PAGE   \* MERGEFORMAT </w:instrText>
        </w:r>
        <w:r>
          <w:fldChar w:fldCharType="separate"/>
        </w:r>
        <w:r w:rsidR="007F3488">
          <w:rPr>
            <w:noProof/>
          </w:rPr>
          <w:t>1</w:t>
        </w:r>
        <w:r>
          <w:rPr>
            <w:noProof/>
          </w:rPr>
          <w:fldChar w:fldCharType="end"/>
        </w:r>
      </w:p>
    </w:sdtContent>
  </w:sdt>
  <w:p w:rsidR="00884378" w:rsidRPr="00460CDE" w:rsidRDefault="00884378" w:rsidP="00460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EA9" w:rsidRDefault="00254EA9">
      <w:r>
        <w:separator/>
      </w:r>
    </w:p>
  </w:footnote>
  <w:footnote w:type="continuationSeparator" w:id="0">
    <w:p w:rsidR="00254EA9" w:rsidRDefault="00254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EA8B70"/>
    <w:lvl w:ilvl="0">
      <w:numFmt w:val="bullet"/>
      <w:lvlText w:val="*"/>
      <w:lvlJc w:val="left"/>
    </w:lvl>
  </w:abstractNum>
  <w:abstractNum w:abstractNumId="1">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1">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2">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16C04"/>
    <w:multiLevelType w:val="multilevel"/>
    <w:tmpl w:val="2F2A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8"/>
  </w:num>
  <w:num w:numId="4">
    <w:abstractNumId w:val="12"/>
  </w:num>
  <w:num w:numId="5">
    <w:abstractNumId w:val="3"/>
  </w:num>
  <w:num w:numId="6">
    <w:abstractNumId w:val="2"/>
  </w:num>
  <w:num w:numId="7">
    <w:abstractNumId w:val="0"/>
    <w:lvlOverride w:ilvl="0">
      <w:lvl w:ilvl="0">
        <w:numFmt w:val="bullet"/>
        <w:lvlText w:val=""/>
        <w:legacy w:legacy="1" w:legacySpace="0" w:legacyIndent="0"/>
        <w:lvlJc w:val="left"/>
        <w:rPr>
          <w:rFonts w:ascii="Symbol" w:hAnsi="Symbol" w:hint="default"/>
        </w:rPr>
      </w:lvl>
    </w:lvlOverride>
  </w:num>
  <w:num w:numId="8">
    <w:abstractNumId w:val="8"/>
  </w:num>
  <w:num w:numId="9">
    <w:abstractNumId w:val="7"/>
  </w:num>
  <w:num w:numId="10">
    <w:abstractNumId w:val="4"/>
  </w:num>
  <w:num w:numId="11">
    <w:abstractNumId w:val="11"/>
  </w:num>
  <w:num w:numId="12">
    <w:abstractNumId w:val="1"/>
  </w:num>
  <w:num w:numId="13">
    <w:abstractNumId w:val="10"/>
  </w:num>
  <w:num w:numId="14">
    <w:abstractNumId w:val="13"/>
  </w:num>
  <w:num w:numId="15">
    <w:abstractNumId w:val="17"/>
  </w:num>
  <w:num w:numId="16">
    <w:abstractNumId w:val="14"/>
  </w:num>
  <w:num w:numId="17">
    <w:abstractNumId w:val="16"/>
  </w:num>
  <w:num w:numId="18">
    <w:abstractNumId w:val="15"/>
  </w:num>
  <w:num w:numId="19">
    <w:abstractNumId w:val="19"/>
  </w:num>
  <w:num w:numId="20">
    <w:abstractNumId w:val="5"/>
  </w:num>
  <w:num w:numId="21">
    <w:abstractNumId w:val="9"/>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noPunctuationKerning/>
  <w:characterSpacingControl w:val="doNotCompress"/>
  <w:hdrShapeDefaults>
    <o:shapedefaults v:ext="edit" spidmax="9218"/>
  </w:hdrShapeDefaults>
  <w:footnotePr>
    <w:numRestart w:val="eachSect"/>
    <w:footnote w:id="-1"/>
    <w:footnote w:id="0"/>
  </w:footnotePr>
  <w:endnotePr>
    <w:endnote w:id="-1"/>
    <w:endnote w:id="0"/>
  </w:endnotePr>
  <w:compat/>
  <w:rsids>
    <w:rsidRoot w:val="00A77D0E"/>
    <w:rsid w:val="00005C3A"/>
    <w:rsid w:val="00011F78"/>
    <w:rsid w:val="000138D5"/>
    <w:rsid w:val="00022DB6"/>
    <w:rsid w:val="00027E5D"/>
    <w:rsid w:val="000340AB"/>
    <w:rsid w:val="000371F2"/>
    <w:rsid w:val="00040AF1"/>
    <w:rsid w:val="00041864"/>
    <w:rsid w:val="00045D24"/>
    <w:rsid w:val="00054D88"/>
    <w:rsid w:val="00060937"/>
    <w:rsid w:val="00067859"/>
    <w:rsid w:val="00073000"/>
    <w:rsid w:val="00074B50"/>
    <w:rsid w:val="000833EF"/>
    <w:rsid w:val="000962AF"/>
    <w:rsid w:val="000A15D0"/>
    <w:rsid w:val="000A1B17"/>
    <w:rsid w:val="000A7134"/>
    <w:rsid w:val="000B1468"/>
    <w:rsid w:val="000B1916"/>
    <w:rsid w:val="000B5A66"/>
    <w:rsid w:val="000C3F7A"/>
    <w:rsid w:val="000C68E7"/>
    <w:rsid w:val="000D2CFE"/>
    <w:rsid w:val="000E6B5C"/>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1020"/>
    <w:rsid w:val="00174B5F"/>
    <w:rsid w:val="00176EA4"/>
    <w:rsid w:val="00180A06"/>
    <w:rsid w:val="00182783"/>
    <w:rsid w:val="00191B1B"/>
    <w:rsid w:val="00195F8E"/>
    <w:rsid w:val="001A54FA"/>
    <w:rsid w:val="001A7785"/>
    <w:rsid w:val="001B05C8"/>
    <w:rsid w:val="001B6DF9"/>
    <w:rsid w:val="001B7288"/>
    <w:rsid w:val="001C3AF3"/>
    <w:rsid w:val="001D7FB3"/>
    <w:rsid w:val="001E42E2"/>
    <w:rsid w:val="001F0988"/>
    <w:rsid w:val="001F18E4"/>
    <w:rsid w:val="001F6952"/>
    <w:rsid w:val="00203CC2"/>
    <w:rsid w:val="00211C37"/>
    <w:rsid w:val="00217581"/>
    <w:rsid w:val="002269C1"/>
    <w:rsid w:val="00232278"/>
    <w:rsid w:val="00232931"/>
    <w:rsid w:val="002338A1"/>
    <w:rsid w:val="00253E16"/>
    <w:rsid w:val="00254EA9"/>
    <w:rsid w:val="00261173"/>
    <w:rsid w:val="00266E64"/>
    <w:rsid w:val="0027611C"/>
    <w:rsid w:val="002840D0"/>
    <w:rsid w:val="00295EFC"/>
    <w:rsid w:val="00296DCA"/>
    <w:rsid w:val="00296EAE"/>
    <w:rsid w:val="002A1D25"/>
    <w:rsid w:val="002B09A7"/>
    <w:rsid w:val="002B4636"/>
    <w:rsid w:val="002B651E"/>
    <w:rsid w:val="002D2A7A"/>
    <w:rsid w:val="002D4D35"/>
    <w:rsid w:val="002E0938"/>
    <w:rsid w:val="002E3B62"/>
    <w:rsid w:val="002E5EA6"/>
    <w:rsid w:val="00310708"/>
    <w:rsid w:val="00310946"/>
    <w:rsid w:val="00312BD3"/>
    <w:rsid w:val="00313378"/>
    <w:rsid w:val="0032495F"/>
    <w:rsid w:val="00330A64"/>
    <w:rsid w:val="00342C7C"/>
    <w:rsid w:val="00347082"/>
    <w:rsid w:val="00347A3B"/>
    <w:rsid w:val="00354586"/>
    <w:rsid w:val="00356B35"/>
    <w:rsid w:val="00360205"/>
    <w:rsid w:val="00364312"/>
    <w:rsid w:val="00364C74"/>
    <w:rsid w:val="00366C13"/>
    <w:rsid w:val="00367E69"/>
    <w:rsid w:val="00367EEB"/>
    <w:rsid w:val="00382855"/>
    <w:rsid w:val="00385121"/>
    <w:rsid w:val="003857E1"/>
    <w:rsid w:val="00387259"/>
    <w:rsid w:val="003B74DB"/>
    <w:rsid w:val="003C2A2A"/>
    <w:rsid w:val="003C3E8D"/>
    <w:rsid w:val="003D74A2"/>
    <w:rsid w:val="003D7A13"/>
    <w:rsid w:val="003E16A9"/>
    <w:rsid w:val="003E2B68"/>
    <w:rsid w:val="003E5323"/>
    <w:rsid w:val="0040092A"/>
    <w:rsid w:val="00422727"/>
    <w:rsid w:val="0042417B"/>
    <w:rsid w:val="00430A88"/>
    <w:rsid w:val="00433A5C"/>
    <w:rsid w:val="00460505"/>
    <w:rsid w:val="00460CDE"/>
    <w:rsid w:val="00463122"/>
    <w:rsid w:val="004640D1"/>
    <w:rsid w:val="004671AA"/>
    <w:rsid w:val="0047261C"/>
    <w:rsid w:val="00482F09"/>
    <w:rsid w:val="004955D9"/>
    <w:rsid w:val="0049692B"/>
    <w:rsid w:val="00497ECC"/>
    <w:rsid w:val="004A1E51"/>
    <w:rsid w:val="004A77A7"/>
    <w:rsid w:val="004B75DC"/>
    <w:rsid w:val="004C0F9F"/>
    <w:rsid w:val="004C6802"/>
    <w:rsid w:val="004C684E"/>
    <w:rsid w:val="004D5E0A"/>
    <w:rsid w:val="004E633C"/>
    <w:rsid w:val="004E699E"/>
    <w:rsid w:val="004F4143"/>
    <w:rsid w:val="00506AF1"/>
    <w:rsid w:val="00511CA5"/>
    <w:rsid w:val="00514A30"/>
    <w:rsid w:val="005150CE"/>
    <w:rsid w:val="00515F43"/>
    <w:rsid w:val="005273F3"/>
    <w:rsid w:val="00530814"/>
    <w:rsid w:val="00543387"/>
    <w:rsid w:val="00545301"/>
    <w:rsid w:val="00553713"/>
    <w:rsid w:val="00560B36"/>
    <w:rsid w:val="00565333"/>
    <w:rsid w:val="00565861"/>
    <w:rsid w:val="00571551"/>
    <w:rsid w:val="005833B0"/>
    <w:rsid w:val="0058396F"/>
    <w:rsid w:val="00590D28"/>
    <w:rsid w:val="005931A5"/>
    <w:rsid w:val="005A4B57"/>
    <w:rsid w:val="005B5A07"/>
    <w:rsid w:val="005C2532"/>
    <w:rsid w:val="005E2EEA"/>
    <w:rsid w:val="005E7599"/>
    <w:rsid w:val="005F3480"/>
    <w:rsid w:val="005F7080"/>
    <w:rsid w:val="005F7A49"/>
    <w:rsid w:val="00603D4B"/>
    <w:rsid w:val="00614327"/>
    <w:rsid w:val="00614940"/>
    <w:rsid w:val="00616035"/>
    <w:rsid w:val="00620288"/>
    <w:rsid w:val="00621CBB"/>
    <w:rsid w:val="00634682"/>
    <w:rsid w:val="006363E9"/>
    <w:rsid w:val="00646E0C"/>
    <w:rsid w:val="0066623B"/>
    <w:rsid w:val="006820B4"/>
    <w:rsid w:val="006858D6"/>
    <w:rsid w:val="0068761F"/>
    <w:rsid w:val="00687908"/>
    <w:rsid w:val="00687B70"/>
    <w:rsid w:val="00690C56"/>
    <w:rsid w:val="00692C1E"/>
    <w:rsid w:val="006A0189"/>
    <w:rsid w:val="006A1127"/>
    <w:rsid w:val="006A1B71"/>
    <w:rsid w:val="006A2F72"/>
    <w:rsid w:val="006A6208"/>
    <w:rsid w:val="006A6F51"/>
    <w:rsid w:val="006B046B"/>
    <w:rsid w:val="006C1FD9"/>
    <w:rsid w:val="006D564F"/>
    <w:rsid w:val="006E0E89"/>
    <w:rsid w:val="006F007A"/>
    <w:rsid w:val="00702560"/>
    <w:rsid w:val="00706EEC"/>
    <w:rsid w:val="007104E4"/>
    <w:rsid w:val="00714A29"/>
    <w:rsid w:val="00717EF9"/>
    <w:rsid w:val="007442BB"/>
    <w:rsid w:val="00744CC8"/>
    <w:rsid w:val="00746846"/>
    <w:rsid w:val="00750401"/>
    <w:rsid w:val="007510C3"/>
    <w:rsid w:val="007518A9"/>
    <w:rsid w:val="0075390E"/>
    <w:rsid w:val="0076458E"/>
    <w:rsid w:val="00775D0D"/>
    <w:rsid w:val="0078080A"/>
    <w:rsid w:val="007901C4"/>
    <w:rsid w:val="007940AE"/>
    <w:rsid w:val="007A10F9"/>
    <w:rsid w:val="007A4C02"/>
    <w:rsid w:val="007B190E"/>
    <w:rsid w:val="007B2D3C"/>
    <w:rsid w:val="007B3991"/>
    <w:rsid w:val="007B5A46"/>
    <w:rsid w:val="007E14D3"/>
    <w:rsid w:val="007E1546"/>
    <w:rsid w:val="007E1942"/>
    <w:rsid w:val="007E5F04"/>
    <w:rsid w:val="007F073B"/>
    <w:rsid w:val="007F139B"/>
    <w:rsid w:val="007F3488"/>
    <w:rsid w:val="007F3C25"/>
    <w:rsid w:val="007F4412"/>
    <w:rsid w:val="00805C72"/>
    <w:rsid w:val="008105B8"/>
    <w:rsid w:val="00814833"/>
    <w:rsid w:val="0082392E"/>
    <w:rsid w:val="00831225"/>
    <w:rsid w:val="0083149B"/>
    <w:rsid w:val="008455C5"/>
    <w:rsid w:val="00852579"/>
    <w:rsid w:val="008736BE"/>
    <w:rsid w:val="00876237"/>
    <w:rsid w:val="0088151C"/>
    <w:rsid w:val="008817AB"/>
    <w:rsid w:val="00884378"/>
    <w:rsid w:val="008956EA"/>
    <w:rsid w:val="008B1C49"/>
    <w:rsid w:val="008B3030"/>
    <w:rsid w:val="008B67CC"/>
    <w:rsid w:val="008D009B"/>
    <w:rsid w:val="008D1228"/>
    <w:rsid w:val="008D355C"/>
    <w:rsid w:val="008E18D8"/>
    <w:rsid w:val="008E1B76"/>
    <w:rsid w:val="008E3BDA"/>
    <w:rsid w:val="008F452F"/>
    <w:rsid w:val="00905BBE"/>
    <w:rsid w:val="00921385"/>
    <w:rsid w:val="00921973"/>
    <w:rsid w:val="00924A85"/>
    <w:rsid w:val="00932946"/>
    <w:rsid w:val="009426CB"/>
    <w:rsid w:val="009432A9"/>
    <w:rsid w:val="0094338B"/>
    <w:rsid w:val="009467BA"/>
    <w:rsid w:val="0095139D"/>
    <w:rsid w:val="0095253A"/>
    <w:rsid w:val="0096069D"/>
    <w:rsid w:val="00962CB3"/>
    <w:rsid w:val="00963073"/>
    <w:rsid w:val="00964581"/>
    <w:rsid w:val="009658F1"/>
    <w:rsid w:val="009675BB"/>
    <w:rsid w:val="0097315A"/>
    <w:rsid w:val="009763DF"/>
    <w:rsid w:val="00985772"/>
    <w:rsid w:val="00990E0C"/>
    <w:rsid w:val="0099136A"/>
    <w:rsid w:val="009A6041"/>
    <w:rsid w:val="009B326B"/>
    <w:rsid w:val="009B3EFE"/>
    <w:rsid w:val="009B493A"/>
    <w:rsid w:val="009C1C5A"/>
    <w:rsid w:val="009D2690"/>
    <w:rsid w:val="009D6B30"/>
    <w:rsid w:val="009E73AD"/>
    <w:rsid w:val="009F7344"/>
    <w:rsid w:val="009F7653"/>
    <w:rsid w:val="00A00569"/>
    <w:rsid w:val="00A1325B"/>
    <w:rsid w:val="00A2712A"/>
    <w:rsid w:val="00A3258D"/>
    <w:rsid w:val="00A33548"/>
    <w:rsid w:val="00A3404A"/>
    <w:rsid w:val="00A366A9"/>
    <w:rsid w:val="00A37B33"/>
    <w:rsid w:val="00A42F97"/>
    <w:rsid w:val="00A46A19"/>
    <w:rsid w:val="00A6206E"/>
    <w:rsid w:val="00A64099"/>
    <w:rsid w:val="00A64474"/>
    <w:rsid w:val="00A644FC"/>
    <w:rsid w:val="00A77D0E"/>
    <w:rsid w:val="00A77FC3"/>
    <w:rsid w:val="00A83912"/>
    <w:rsid w:val="00A96425"/>
    <w:rsid w:val="00AA2F1C"/>
    <w:rsid w:val="00AB01F6"/>
    <w:rsid w:val="00AB66B2"/>
    <w:rsid w:val="00AC2A37"/>
    <w:rsid w:val="00AC3E92"/>
    <w:rsid w:val="00AC6630"/>
    <w:rsid w:val="00AD0E50"/>
    <w:rsid w:val="00AD1086"/>
    <w:rsid w:val="00AD632D"/>
    <w:rsid w:val="00AD6497"/>
    <w:rsid w:val="00AD6D96"/>
    <w:rsid w:val="00AF0554"/>
    <w:rsid w:val="00AF70DF"/>
    <w:rsid w:val="00AF7481"/>
    <w:rsid w:val="00B006DF"/>
    <w:rsid w:val="00B05ECD"/>
    <w:rsid w:val="00B12321"/>
    <w:rsid w:val="00B137DF"/>
    <w:rsid w:val="00B16A24"/>
    <w:rsid w:val="00B16A8C"/>
    <w:rsid w:val="00B26FC3"/>
    <w:rsid w:val="00B275C1"/>
    <w:rsid w:val="00B37FCA"/>
    <w:rsid w:val="00B41B10"/>
    <w:rsid w:val="00B626FF"/>
    <w:rsid w:val="00B6522B"/>
    <w:rsid w:val="00B664F6"/>
    <w:rsid w:val="00B67AD0"/>
    <w:rsid w:val="00B715AD"/>
    <w:rsid w:val="00B7579C"/>
    <w:rsid w:val="00B75DF2"/>
    <w:rsid w:val="00B90F9D"/>
    <w:rsid w:val="00B91158"/>
    <w:rsid w:val="00BC0D7C"/>
    <w:rsid w:val="00BC547B"/>
    <w:rsid w:val="00BC6C64"/>
    <w:rsid w:val="00BD4B6C"/>
    <w:rsid w:val="00BF4C8E"/>
    <w:rsid w:val="00C02332"/>
    <w:rsid w:val="00C0235F"/>
    <w:rsid w:val="00C03206"/>
    <w:rsid w:val="00C255C1"/>
    <w:rsid w:val="00C3432C"/>
    <w:rsid w:val="00C422A8"/>
    <w:rsid w:val="00C60089"/>
    <w:rsid w:val="00C70ACB"/>
    <w:rsid w:val="00C71530"/>
    <w:rsid w:val="00C773C6"/>
    <w:rsid w:val="00C82242"/>
    <w:rsid w:val="00CA029C"/>
    <w:rsid w:val="00CA4FEC"/>
    <w:rsid w:val="00CA66B3"/>
    <w:rsid w:val="00CB4F5E"/>
    <w:rsid w:val="00CB58EC"/>
    <w:rsid w:val="00CC773E"/>
    <w:rsid w:val="00CE084B"/>
    <w:rsid w:val="00CE6DF2"/>
    <w:rsid w:val="00CF1AAD"/>
    <w:rsid w:val="00CF274D"/>
    <w:rsid w:val="00CF37B6"/>
    <w:rsid w:val="00D02D57"/>
    <w:rsid w:val="00D10817"/>
    <w:rsid w:val="00D1113F"/>
    <w:rsid w:val="00D11880"/>
    <w:rsid w:val="00D13EA6"/>
    <w:rsid w:val="00D1681F"/>
    <w:rsid w:val="00D20266"/>
    <w:rsid w:val="00D21E51"/>
    <w:rsid w:val="00D33842"/>
    <w:rsid w:val="00D40508"/>
    <w:rsid w:val="00D42154"/>
    <w:rsid w:val="00D47915"/>
    <w:rsid w:val="00D47E61"/>
    <w:rsid w:val="00D563D0"/>
    <w:rsid w:val="00D81773"/>
    <w:rsid w:val="00D8459B"/>
    <w:rsid w:val="00D87A98"/>
    <w:rsid w:val="00D90514"/>
    <w:rsid w:val="00D91CA1"/>
    <w:rsid w:val="00D96036"/>
    <w:rsid w:val="00DB210E"/>
    <w:rsid w:val="00DD007F"/>
    <w:rsid w:val="00DD2232"/>
    <w:rsid w:val="00DD3742"/>
    <w:rsid w:val="00DF33CF"/>
    <w:rsid w:val="00DF6CA1"/>
    <w:rsid w:val="00E0081E"/>
    <w:rsid w:val="00E0579E"/>
    <w:rsid w:val="00E10418"/>
    <w:rsid w:val="00E136EF"/>
    <w:rsid w:val="00E15450"/>
    <w:rsid w:val="00E2419F"/>
    <w:rsid w:val="00E3532F"/>
    <w:rsid w:val="00E366D6"/>
    <w:rsid w:val="00E36B80"/>
    <w:rsid w:val="00E5519E"/>
    <w:rsid w:val="00E56DF7"/>
    <w:rsid w:val="00E62977"/>
    <w:rsid w:val="00E63D8B"/>
    <w:rsid w:val="00E81B5C"/>
    <w:rsid w:val="00E81F4B"/>
    <w:rsid w:val="00E83BCC"/>
    <w:rsid w:val="00E85ECC"/>
    <w:rsid w:val="00E91F45"/>
    <w:rsid w:val="00E96714"/>
    <w:rsid w:val="00E96939"/>
    <w:rsid w:val="00EA11BE"/>
    <w:rsid w:val="00EA2A67"/>
    <w:rsid w:val="00ED5266"/>
    <w:rsid w:val="00EE0BC3"/>
    <w:rsid w:val="00EE2A0F"/>
    <w:rsid w:val="00EE6CF4"/>
    <w:rsid w:val="00EF1665"/>
    <w:rsid w:val="00F02C3A"/>
    <w:rsid w:val="00F102A0"/>
    <w:rsid w:val="00F127F0"/>
    <w:rsid w:val="00F203F7"/>
    <w:rsid w:val="00F21DA0"/>
    <w:rsid w:val="00F3013E"/>
    <w:rsid w:val="00F30554"/>
    <w:rsid w:val="00F348D2"/>
    <w:rsid w:val="00F34E47"/>
    <w:rsid w:val="00F41A88"/>
    <w:rsid w:val="00F424D0"/>
    <w:rsid w:val="00F42959"/>
    <w:rsid w:val="00F44B08"/>
    <w:rsid w:val="00F44B6A"/>
    <w:rsid w:val="00F521C7"/>
    <w:rsid w:val="00F54060"/>
    <w:rsid w:val="00F64863"/>
    <w:rsid w:val="00F67B70"/>
    <w:rsid w:val="00F731DF"/>
    <w:rsid w:val="00F737AF"/>
    <w:rsid w:val="00F95915"/>
    <w:rsid w:val="00F960C1"/>
    <w:rsid w:val="00FA0331"/>
    <w:rsid w:val="00FB796A"/>
    <w:rsid w:val="00FC5ED8"/>
    <w:rsid w:val="00FC7967"/>
    <w:rsid w:val="00FD24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4A77A7"/>
    <w:pPr>
      <w:keepNext/>
      <w:keepLines/>
      <w:spacing w:before="240" w:after="240"/>
      <w:outlineLvl w:val="0"/>
    </w:pPr>
    <w:rPr>
      <w:b/>
      <w:kern w:val="28"/>
    </w:rPr>
  </w:style>
  <w:style w:type="paragraph" w:styleId="Heading2">
    <w:name w:val="heading 2"/>
    <w:aliases w:val="Numbered - 2"/>
    <w:basedOn w:val="Heading1"/>
    <w:next w:val="Normal"/>
    <w:qFormat/>
    <w:rsid w:val="004A77A7"/>
    <w:pPr>
      <w:outlineLvl w:val="1"/>
    </w:pPr>
  </w:style>
  <w:style w:type="paragraph" w:styleId="Heading3">
    <w:name w:val="heading 3"/>
    <w:aliases w:val="Numbered - 3"/>
    <w:basedOn w:val="Heading2"/>
    <w:next w:val="Normal"/>
    <w:qFormat/>
    <w:rsid w:val="004A77A7"/>
    <w:pPr>
      <w:keepNext w:val="0"/>
      <w:keepLines w:val="0"/>
      <w:spacing w:before="0" w:after="0"/>
      <w:outlineLvl w:val="2"/>
    </w:pPr>
    <w:rPr>
      <w:b w:val="0"/>
    </w:rPr>
  </w:style>
  <w:style w:type="paragraph" w:styleId="Heading4">
    <w:name w:val="heading 4"/>
    <w:aliases w:val="Numbered - 4"/>
    <w:basedOn w:val="Heading3"/>
    <w:next w:val="Normal"/>
    <w:qFormat/>
    <w:rsid w:val="004A77A7"/>
    <w:pPr>
      <w:outlineLvl w:val="3"/>
    </w:pPr>
  </w:style>
  <w:style w:type="paragraph" w:styleId="Heading5">
    <w:name w:val="heading 5"/>
    <w:aliases w:val="Numbered - 5"/>
    <w:basedOn w:val="Heading4"/>
    <w:next w:val="Normal"/>
    <w:qFormat/>
    <w:rsid w:val="004A77A7"/>
    <w:pPr>
      <w:outlineLvl w:val="4"/>
    </w:pPr>
  </w:style>
  <w:style w:type="paragraph" w:styleId="Heading6">
    <w:name w:val="heading 6"/>
    <w:aliases w:val="Numbered - 6"/>
    <w:basedOn w:val="Heading5"/>
    <w:next w:val="Normal"/>
    <w:qFormat/>
    <w:rsid w:val="004A77A7"/>
    <w:pPr>
      <w:outlineLvl w:val="5"/>
    </w:pPr>
  </w:style>
  <w:style w:type="paragraph" w:styleId="Heading7">
    <w:name w:val="heading 7"/>
    <w:aliases w:val="Numbered - 7"/>
    <w:basedOn w:val="Heading6"/>
    <w:next w:val="Normal"/>
    <w:qFormat/>
    <w:rsid w:val="004A77A7"/>
    <w:pPr>
      <w:outlineLvl w:val="6"/>
    </w:pPr>
  </w:style>
  <w:style w:type="paragraph" w:styleId="Heading8">
    <w:name w:val="heading 8"/>
    <w:aliases w:val="Numbered - 8"/>
    <w:basedOn w:val="Heading7"/>
    <w:next w:val="Normal"/>
    <w:qFormat/>
    <w:rsid w:val="004A77A7"/>
    <w:pPr>
      <w:outlineLvl w:val="7"/>
    </w:pPr>
  </w:style>
  <w:style w:type="paragraph" w:styleId="Heading9">
    <w:name w:val="heading 9"/>
    <w:aliases w:val="Numbered - 9"/>
    <w:basedOn w:val="Heading8"/>
    <w:next w:val="Normal"/>
    <w:qFormat/>
    <w:rsid w:val="004A77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77A7"/>
  </w:style>
  <w:style w:type="paragraph" w:styleId="BodyTextIndent">
    <w:name w:val="Body Text Indent"/>
    <w:basedOn w:val="Normal"/>
    <w:rsid w:val="004A77A7"/>
    <w:pPr>
      <w:ind w:left="288"/>
    </w:pPr>
  </w:style>
  <w:style w:type="paragraph" w:customStyle="1" w:styleId="DfESBullets">
    <w:name w:val="DfESBullets"/>
    <w:basedOn w:val="Normal"/>
    <w:rsid w:val="004A77A7"/>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rsid w:val="004A77A7"/>
    <w:pPr>
      <w:tabs>
        <w:tab w:val="center" w:pos="4153"/>
        <w:tab w:val="right" w:pos="8306"/>
      </w:tabs>
    </w:pPr>
  </w:style>
  <w:style w:type="paragraph" w:styleId="Header">
    <w:name w:val="header"/>
    <w:basedOn w:val="Normal"/>
    <w:rsid w:val="004A77A7"/>
    <w:pPr>
      <w:tabs>
        <w:tab w:val="center" w:pos="4153"/>
        <w:tab w:val="right" w:pos="8306"/>
      </w:tabs>
    </w:pPr>
  </w:style>
  <w:style w:type="paragraph" w:customStyle="1" w:styleId="Heading">
    <w:name w:val="Heading"/>
    <w:basedOn w:val="Normal"/>
    <w:next w:val="Normal"/>
    <w:rsid w:val="004A77A7"/>
    <w:pPr>
      <w:keepNext/>
      <w:keepLines/>
      <w:spacing w:before="240" w:after="240"/>
      <w:ind w:left="-720"/>
    </w:pPr>
    <w:rPr>
      <w:b/>
    </w:rPr>
  </w:style>
  <w:style w:type="paragraph" w:customStyle="1" w:styleId="MinuteTop">
    <w:name w:val="Minute Top"/>
    <w:basedOn w:val="Normal"/>
    <w:rsid w:val="004A77A7"/>
    <w:pPr>
      <w:tabs>
        <w:tab w:val="left" w:pos="4680"/>
        <w:tab w:val="left" w:pos="5587"/>
      </w:tabs>
    </w:pPr>
  </w:style>
  <w:style w:type="paragraph" w:customStyle="1" w:styleId="Numbered">
    <w:name w:val="Numbered"/>
    <w:basedOn w:val="Normal"/>
    <w:rsid w:val="004A77A7"/>
    <w:pPr>
      <w:spacing w:after="240"/>
    </w:pPr>
  </w:style>
  <w:style w:type="character" w:styleId="PageNumber">
    <w:name w:val="page number"/>
    <w:basedOn w:val="DefaultParagraphFont"/>
    <w:rsid w:val="004A77A7"/>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rsid w:val="004A77A7"/>
    <w:pPr>
      <w:spacing w:before="0"/>
    </w:pPr>
  </w:style>
  <w:style w:type="paragraph" w:styleId="Subtitle">
    <w:name w:val="Subtitle"/>
    <w:basedOn w:val="Normal"/>
    <w:qFormat/>
    <w:rsid w:val="004A77A7"/>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2E0938"/>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uiPriority w:val="34"/>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uiPriority w:val="34"/>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s>
</file>

<file path=word/webSettings.xml><?xml version="1.0" encoding="utf-8"?>
<w:webSettings xmlns:r="http://schemas.openxmlformats.org/officeDocument/2006/relationships" xmlns:w="http://schemas.openxmlformats.org/wordprocessingml/2006/main">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 w:id="180526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upil-database-requests-receive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national-pupil-database-apply-for-a-data-extract" TargetMode="External"/><Relationship Id="rId12" Type="http://schemas.openxmlformats.org/officeDocument/2006/relationships/hyperlink" Target="https://www.salford.gov.uk/schools-and-learning/info-for-parents-students-and-teachers/looked-after-children/"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e.johnson@salford.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data-protection-how-we-collect-and-share-research-data" TargetMode="External"/><Relationship Id="rId4" Type="http://schemas.openxmlformats.org/officeDocument/2006/relationships/webSettings" Target="webSettings.xml"/><Relationship Id="rId9" Type="http://schemas.openxmlformats.org/officeDocument/2006/relationships/hyperlink" Target="https://www.salford.gov.uk/your-council/council-and-decision-making/data-protection-act-19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3357</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2019-02-11T19:28:00Z</dcterms:created>
  <dcterms:modified xsi:type="dcterms:W3CDTF">2019-02-11T19:28:00Z</dcterms:modified>
</cp:coreProperties>
</file>